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7699"/>
        <w:gridCol w:w="7699"/>
      </w:tblGrid>
      <w:tr w:rsidR="00ED5F48" w:rsidRPr="00F8052A" w14:paraId="491B8CF8" w14:textId="77777777" w:rsidTr="00ED5F48">
        <w:tc>
          <w:tcPr>
            <w:tcW w:w="2500" w:type="pct"/>
            <w:vAlign w:val="center"/>
          </w:tcPr>
          <w:p w14:paraId="1D943BD5" w14:textId="04EE930A" w:rsidR="00ED5F48" w:rsidRPr="00F8052A" w:rsidRDefault="00F8052A" w:rsidP="00CA7046">
            <w:pPr>
              <w:pStyle w:val="ad"/>
              <w:jc w:val="left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96"/>
                <w:szCs w:val="96"/>
                <w:lang w:bidi="ru-RU"/>
              </w:rPr>
              <w:t>STUDENI</w:t>
            </w:r>
            <w:r w:rsidR="00C34FA4"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drawing>
                <wp:anchor distT="0" distB="0" distL="114300" distR="114300" simplePos="0" relativeHeight="251668480" behindDoc="1" locked="0" layoutInCell="1" allowOverlap="1" wp14:anchorId="25AB8D85" wp14:editId="3DDE0E83">
                  <wp:simplePos x="0" y="0"/>
                  <wp:positionH relativeFrom="column">
                    <wp:posOffset>-457835</wp:posOffset>
                  </wp:positionH>
                  <wp:positionV relativeFrom="paragraph">
                    <wp:posOffset>-456565</wp:posOffset>
                  </wp:positionV>
                  <wp:extent cx="10693507" cy="7560000"/>
                  <wp:effectExtent l="0" t="0" r="0" b="3175"/>
                  <wp:wrapNone/>
                  <wp:docPr id="11" name="Рисунок 11" descr="Изображение выглядит как еда&#10;&#10;Автоматически созданное описание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1" name="01.pn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693507" cy="756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2500" w:type="pct"/>
            <w:vAlign w:val="center"/>
          </w:tcPr>
          <w:p w14:paraId="5AC816B2" w14:textId="2493AC29" w:rsidR="00ED5F48" w:rsidRPr="00F8052A" w:rsidRDefault="00ED5F48" w:rsidP="00CA7046">
            <w:pPr>
              <w:pStyle w:val="ad"/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t>2024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</w:tbl>
    <w:p w14:paraId="60D83A92" w14:textId="61BA8925" w:rsidR="00ED5F48" w:rsidRPr="00F8052A" w:rsidRDefault="00ED5F48" w:rsidP="00CA7046">
      <w:pPr>
        <w:pStyle w:val="Months"/>
        <w:jc w:val="center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tbl>
      <w:tblPr>
        <w:tblStyle w:val="CalendarTable"/>
        <w:tblW w:w="4992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2173"/>
        <w:gridCol w:w="2200"/>
        <w:gridCol w:w="2208"/>
        <w:gridCol w:w="2208"/>
        <w:gridCol w:w="2208"/>
        <w:gridCol w:w="2208"/>
        <w:gridCol w:w="2168"/>
      </w:tblGrid>
      <w:tr w:rsidR="00CA7046" w:rsidRPr="00F8052A" w14:paraId="46168607" w14:textId="77777777" w:rsidTr="00C34FA4">
        <w:trPr>
          <w:trHeight w:val="851"/>
        </w:trPr>
        <w:tc>
          <w:tcPr>
            <w:tcW w:w="707" w:type="pct"/>
            <w:shd w:val="clear" w:color="auto" w:fill="auto"/>
            <w:vAlign w:val="center"/>
          </w:tcPr>
          <w:p w14:paraId="624BECF2" w14:textId="640B2F30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PONEDJELJAK</w:t>
            </w:r>
          </w:p>
        </w:tc>
        <w:tc>
          <w:tcPr>
            <w:tcW w:w="716" w:type="pct"/>
            <w:shd w:val="clear" w:color="auto" w:fill="auto"/>
            <w:vAlign w:val="center"/>
          </w:tcPr>
          <w:p w14:paraId="15CDEE10" w14:textId="5C2862CD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UTORAK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8328FBE" w14:textId="55D4C8C5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SRIJEDA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66C11AC7" w14:textId="1BE2AD33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ČETVRTAK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192D2B52" w14:textId="517F931D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PETAK</w:t>
            </w:r>
          </w:p>
        </w:tc>
        <w:tc>
          <w:tcPr>
            <w:tcW w:w="718" w:type="pct"/>
            <w:shd w:val="clear" w:color="auto" w:fill="auto"/>
            <w:vAlign w:val="center"/>
          </w:tcPr>
          <w:p w14:paraId="74E3B942" w14:textId="7E9AF49D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SUBOTA</w:t>
            </w:r>
          </w:p>
        </w:tc>
        <w:tc>
          <w:tcPr>
            <w:tcW w:w="705" w:type="pct"/>
            <w:shd w:val="clear" w:color="auto" w:fill="auto"/>
            <w:vAlign w:val="center"/>
          </w:tcPr>
          <w:p w14:paraId="5F471C53" w14:textId="57C22D38" w:rsidR="00CA7046" w:rsidRPr="00F8052A" w:rsidRDefault="00F8052A" w:rsidP="00CA7046">
            <w:pPr>
              <w:pStyle w:val="Days"/>
              <w:rPr>
                <w:rFonts w:ascii="Arial Narrow" w:hAnsi="Arial Narrow"/>
                <w:b/>
                <w:bCs/>
                <w:noProof/>
                <w:color w:val="FFFFFF" w:themeColor="background1"/>
                <w:sz w:val="28"/>
                <w:szCs w:val="28"/>
              </w:rPr>
            </w:pPr>
            <w:r w:rsidRPr="00F8052A">
              <w:rPr>
                <w:rFonts w:ascii="Arial Narrow" w:hAnsi="Arial Narrow" w:cs="Calibri"/>
                <w:b/>
                <w:bCs/>
                <w:noProof/>
                <w:color w:val="FFFFFF" w:themeColor="background1"/>
                <w:sz w:val="28"/>
                <w:szCs w:val="28"/>
                <w:lang w:bidi="ru-RU"/>
              </w:rPr>
              <w:t>NEDJELJA</w:t>
            </w:r>
          </w:p>
        </w:tc>
      </w:tr>
      <w:tr w:rsidR="00ED5F48" w:rsidRPr="00F8052A" w14:paraId="1AB241C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69208744" w14:textId="36A724A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1FF23BE8" w14:textId="12B7C05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601A9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AF104F4" w14:textId="7F18C7F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B57DE07" w14:textId="46F9E9A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EDA721" w14:textId="652A768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C318F1A" w14:textId="37661C69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744BCADC" w14:textId="1FF4816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MonthStart11 \@ dddd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F8052A">
              <w:rPr>
                <w:rFonts w:ascii="Arial Narrow" w:hAnsi="Arial Narrow" w:cs="Calibri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1190101B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4392197A" w14:textId="757401D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56E84146" w14:textId="73EEDBF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1D001C" w14:textId="4E799FC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E99F84F" w14:textId="782C6A3E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3D7A2C7" w14:textId="7C6D2C9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528C68FC" w14:textId="62B21C6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6FA46A54" w14:textId="7F4E4E8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71496383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5EC68B63" w14:textId="45336A8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1DE3BEC" w14:textId="3D52CA3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5AD6FE0" w14:textId="1D73D16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9A9C57C" w14:textId="3C321CD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10A001C" w14:textId="2B6B709B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7B318C0" w14:textId="484B18D8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CC94ADB" w14:textId="4ACEEC0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074BB8BF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277B7C06" w14:textId="15D1065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4751A727" w14:textId="1E62B85D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2866D1E" w14:textId="71B1989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A14EB99" w14:textId="6E5A2B0F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2F9EFBF0" w14:textId="7EA89D95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0133F83D" w14:textId="44661236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41C6EBAA" w14:textId="0D13107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3240C3B6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EFB2A1C" w14:textId="374B6EF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24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048B7341" w14:textId="1E7E81F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25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74D13A7C" w14:textId="29921EB2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BD97E4" w14:textId="5537A85A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978CE96" w14:textId="4157881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4A9A1247" w14:textId="6E758631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13BC1A11" w14:textId="619210C3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F8052A" w14:paraId="1AEF418B" w14:textId="77777777" w:rsidTr="00C34FA4">
        <w:trPr>
          <w:trHeight w:val="1304"/>
        </w:trPr>
        <w:tc>
          <w:tcPr>
            <w:tcW w:w="707" w:type="pct"/>
            <w:shd w:val="clear" w:color="auto" w:fill="auto"/>
            <w:tcMar>
              <w:right w:w="142" w:type="dxa"/>
            </w:tcMar>
            <w:vAlign w:val="bottom"/>
          </w:tcPr>
          <w:p w14:paraId="79A0E62B" w14:textId="5640128C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auto"/>
            <w:tcMar>
              <w:right w:w="142" w:type="dxa"/>
            </w:tcMar>
            <w:vAlign w:val="bottom"/>
          </w:tcPr>
          <w:p w14:paraId="2CAB03A5" w14:textId="613A9410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097007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DocVariable MonthEnd11 \@ d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D1B23"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F8052A"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37B7ACE1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C7008B6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110AE0D9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auto"/>
            <w:tcMar>
              <w:right w:w="142" w:type="dxa"/>
            </w:tcMar>
            <w:vAlign w:val="bottom"/>
          </w:tcPr>
          <w:p w14:paraId="6960972F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auto"/>
            <w:tcMar>
              <w:right w:w="142" w:type="dxa"/>
            </w:tcMar>
            <w:vAlign w:val="bottom"/>
          </w:tcPr>
          <w:p w14:paraId="3994C250" w14:textId="77777777" w:rsidR="00ED5F48" w:rsidRPr="00F8052A" w:rsidRDefault="00ED5F48" w:rsidP="00CA7046">
            <w:pPr>
              <w:pStyle w:val="Dates"/>
              <w:jc w:val="right"/>
              <w:rPr>
                <w:rFonts w:ascii="Arial Narrow" w:hAnsi="Arial Narrow"/>
                <w:b/>
                <w:bCs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F8052A" w:rsidRDefault="00ED5F48" w:rsidP="00CA7046">
      <w:pPr>
        <w:pStyle w:val="a5"/>
        <w:rPr>
          <w:rFonts w:ascii="Arial Narrow" w:hAnsi="Arial Narrow"/>
          <w:b/>
          <w:bCs/>
          <w:noProof/>
          <w:color w:val="auto"/>
          <w:sz w:val="2"/>
          <w:szCs w:val="2"/>
        </w:rPr>
      </w:pPr>
    </w:p>
    <w:sectPr w:rsidR="00ED5F48" w:rsidRPr="00F8052A" w:rsidSect="00CA7046">
      <w:pgSz w:w="16838" w:h="11906" w:orient="landscape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A2FF3F" w14:textId="77777777" w:rsidR="00171CE5" w:rsidRDefault="00171CE5">
      <w:pPr>
        <w:spacing w:after="0"/>
      </w:pPr>
      <w:r>
        <w:separator/>
      </w:r>
    </w:p>
  </w:endnote>
  <w:endnote w:type="continuationSeparator" w:id="0">
    <w:p w14:paraId="1C7815E2" w14:textId="77777777" w:rsidR="00171CE5" w:rsidRDefault="00171CE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ADCA6E7" w14:textId="77777777" w:rsidR="00171CE5" w:rsidRDefault="00171CE5">
      <w:pPr>
        <w:spacing w:after="0"/>
      </w:pPr>
      <w:r>
        <w:separator/>
      </w:r>
    </w:p>
  </w:footnote>
  <w:footnote w:type="continuationSeparator" w:id="0">
    <w:p w14:paraId="69F08DEC" w14:textId="77777777" w:rsidR="00171CE5" w:rsidRDefault="00171CE5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256AE"/>
    <w:rsid w:val="0003030C"/>
    <w:rsid w:val="0005357B"/>
    <w:rsid w:val="00071356"/>
    <w:rsid w:val="00097007"/>
    <w:rsid w:val="00097A25"/>
    <w:rsid w:val="000A5A57"/>
    <w:rsid w:val="001274F3"/>
    <w:rsid w:val="00151CCE"/>
    <w:rsid w:val="00171CE5"/>
    <w:rsid w:val="001B01F9"/>
    <w:rsid w:val="001C41F9"/>
    <w:rsid w:val="001E1C79"/>
    <w:rsid w:val="00285C1D"/>
    <w:rsid w:val="003327F5"/>
    <w:rsid w:val="00340CAF"/>
    <w:rsid w:val="003C0D41"/>
    <w:rsid w:val="003D1B23"/>
    <w:rsid w:val="003E085C"/>
    <w:rsid w:val="003E7B3A"/>
    <w:rsid w:val="00416364"/>
    <w:rsid w:val="00431B29"/>
    <w:rsid w:val="00440416"/>
    <w:rsid w:val="00462836"/>
    <w:rsid w:val="00462EAD"/>
    <w:rsid w:val="00473FD5"/>
    <w:rsid w:val="004A6170"/>
    <w:rsid w:val="004F6AAC"/>
    <w:rsid w:val="00512F2D"/>
    <w:rsid w:val="00570FBB"/>
    <w:rsid w:val="00583B82"/>
    <w:rsid w:val="005923AC"/>
    <w:rsid w:val="005D5149"/>
    <w:rsid w:val="005E656F"/>
    <w:rsid w:val="00601A9A"/>
    <w:rsid w:val="00630059"/>
    <w:rsid w:val="00667021"/>
    <w:rsid w:val="006751C8"/>
    <w:rsid w:val="006974E1"/>
    <w:rsid w:val="006B6899"/>
    <w:rsid w:val="006C0896"/>
    <w:rsid w:val="006D0807"/>
    <w:rsid w:val="006F513E"/>
    <w:rsid w:val="007C0139"/>
    <w:rsid w:val="007D45A1"/>
    <w:rsid w:val="007E6C3E"/>
    <w:rsid w:val="007F564D"/>
    <w:rsid w:val="008B1201"/>
    <w:rsid w:val="008F16F7"/>
    <w:rsid w:val="009164BA"/>
    <w:rsid w:val="009166BD"/>
    <w:rsid w:val="00977AAE"/>
    <w:rsid w:val="00996E56"/>
    <w:rsid w:val="00997268"/>
    <w:rsid w:val="00A12667"/>
    <w:rsid w:val="00A14581"/>
    <w:rsid w:val="00A20E4C"/>
    <w:rsid w:val="00AA23D3"/>
    <w:rsid w:val="00AA3C50"/>
    <w:rsid w:val="00AE302A"/>
    <w:rsid w:val="00AE36BB"/>
    <w:rsid w:val="00B37C7E"/>
    <w:rsid w:val="00B65B09"/>
    <w:rsid w:val="00B85583"/>
    <w:rsid w:val="00B9476B"/>
    <w:rsid w:val="00BC3952"/>
    <w:rsid w:val="00BE5AB8"/>
    <w:rsid w:val="00BF49DC"/>
    <w:rsid w:val="00C34FA4"/>
    <w:rsid w:val="00C44DFB"/>
    <w:rsid w:val="00C6519B"/>
    <w:rsid w:val="00C70F21"/>
    <w:rsid w:val="00C7354B"/>
    <w:rsid w:val="00C800AA"/>
    <w:rsid w:val="00C91F9B"/>
    <w:rsid w:val="00CA7046"/>
    <w:rsid w:val="00DE32AC"/>
    <w:rsid w:val="00DE45FB"/>
    <w:rsid w:val="00E1407A"/>
    <w:rsid w:val="00E33F1A"/>
    <w:rsid w:val="00E50BDE"/>
    <w:rsid w:val="00E774CD"/>
    <w:rsid w:val="00E77E1D"/>
    <w:rsid w:val="00E97684"/>
    <w:rsid w:val="00ED5F48"/>
    <w:rsid w:val="00ED75B6"/>
    <w:rsid w:val="00F8052A"/>
    <w:rsid w:val="00F91390"/>
    <w:rsid w:val="00F93E3B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298</Words>
  <Characters>1700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2022-05-16T07:38:00Z</dcterms:created>
  <dcterms:modified xsi:type="dcterms:W3CDTF">2022-05-16T07:38:00Z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